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53" w:rsidRDefault="000A332F">
      <w:pPr>
        <w:spacing w:before="1"/>
        <w:ind w:left="2637"/>
        <w:rPr>
          <w:rFonts w:ascii="Corbel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7202805" cy="12232005"/>
                <wp:effectExtent l="0" t="0" r="7620" b="762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12232005"/>
                          <a:chOff x="450" y="450"/>
                          <a:chExt cx="11343" cy="19263"/>
                        </a:xfrm>
                      </wpg:grpSpPr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0"/>
                            <a:ext cx="2310" cy="2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0" y="51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" y="547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32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74" y="510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0" y="569"/>
                            <a:ext cx="0" cy="190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90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32" y="569"/>
                            <a:ext cx="0" cy="190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81" y="554"/>
                            <a:ext cx="0" cy="190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0" y="19594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" y="1965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9" y="19652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19601"/>
                            <a:ext cx="111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2" y="19594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74" y="19652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F801" id="Group 10" o:spid="_x0000_s1026" style="position:absolute;margin-left:22.5pt;margin-top:22.5pt;width:567.15pt;height:963.15pt;z-index:-251657216;mso-position-horizontal-relative:page;mso-position-vertical-relative:page" coordorigin="450,450" coordsize="11343,19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111;top:450;width:2310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">
                  <v:imagedata r:id="rId6" o:title=""/>
                </v:shape>
                <v:line id="Line 27" o:spid="_x0000_s1028" style="position:absolute;visibility:visible;mso-wrap-style:square" from="510,480" to="51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26" o:spid="_x0000_s1029" style="position:absolute;visibility:visible;mso-wrap-style:square" from="480,510" to="56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25" o:spid="_x0000_s1030" style="position:absolute;visibility:visible;mso-wrap-style:square" from="569,510" to="11674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24" o:spid="_x0000_s1031" style="position:absolute;visibility:visible;mso-wrap-style:square" from="569,547" to="11674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" strokecolor="white" strokeweight=".72pt"/>
                <v:line id="Line 23" o:spid="_x0000_s1032" style="position:absolute;visibility:visible;mso-wrap-style:square" from="569,562" to="11674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2" o:spid="_x0000_s1033" style="position:absolute;visibility:visible;mso-wrap-style:square" from="11732,480" to="11732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Line 21" o:spid="_x0000_s1034" style="position:absolute;visibility:visible;mso-wrap-style:square" from="11674,510" to="1176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20" o:spid="_x0000_s1035" style="position:absolute;visibility:visible;mso-wrap-style:square" from="510,569" to="510,1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19" o:spid="_x0000_s1036" style="position:absolute;visibility:visible;mso-wrap-style:square" from="562,554" to="562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8" o:spid="_x0000_s1037" style="position:absolute;visibility:visible;mso-wrap-style:square" from="11732,569" to="11732,1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17" o:spid="_x0000_s1038" style="position:absolute;visibility:visible;mso-wrap-style:square" from="11681,554" to="11681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6" o:spid="_x0000_s1039" style="position:absolute;visibility:visible;mso-wrap-style:square" from="510,19594" to="510,1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15" o:spid="_x0000_s1040" style="position:absolute;visibility:visible;mso-wrap-style:square" from="480,19652" to="569,1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14" o:spid="_x0000_s1041" style="position:absolute;visibility:visible;mso-wrap-style:square" from="569,19652" to="11674,1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13" o:spid="_x0000_s1042" style="position:absolute;visibility:visible;mso-wrap-style:square" from="569,19601" to="11674,1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12" o:spid="_x0000_s1043" style="position:absolute;visibility:visible;mso-wrap-style:square" from="11732,19594" to="11732,1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11" o:spid="_x0000_s1044" style="position:absolute;visibility:visible;mso-wrap-style:square" from="11674,19652" to="11762,1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" strokeweight="3pt"/>
                <w10:wrap anchorx="page" anchory="page"/>
              </v:group>
            </w:pict>
          </mc:Fallback>
        </mc:AlternateContent>
      </w:r>
      <w:r w:rsidR="004F22AC">
        <w:rPr>
          <w:rFonts w:ascii="Corbel"/>
          <w:b/>
          <w:sz w:val="40"/>
        </w:rPr>
        <w:t>EMPLOYMENT OPPORTUNITY</w:t>
      </w:r>
    </w:p>
    <w:p w:rsidR="00597653" w:rsidRDefault="00295F71">
      <w:pPr>
        <w:spacing w:before="197"/>
        <w:ind w:left="2729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color w:val="528135"/>
          <w:sz w:val="36"/>
        </w:rPr>
        <w:t xml:space="preserve">FULLTIME </w:t>
      </w:r>
      <w:r w:rsidR="00E7277D">
        <w:rPr>
          <w:rFonts w:ascii="Arial Rounded MT Bold" w:hAnsi="Arial Rounded MT Bold"/>
          <w:b/>
          <w:color w:val="528135"/>
          <w:sz w:val="36"/>
        </w:rPr>
        <w:t>EARLY CHILDHOOD EDUCATOR (ECE)</w:t>
      </w:r>
    </w:p>
    <w:p w:rsidR="00597653" w:rsidRPr="00D75465" w:rsidRDefault="00D75465">
      <w:pPr>
        <w:pStyle w:val="BodyText"/>
        <w:ind w:left="0" w:firstLine="0"/>
        <w:rPr>
          <w:rFonts w:ascii="Arial Rounded MT Bold"/>
          <w:b/>
          <w:sz w:val="32"/>
          <w:szCs w:val="32"/>
        </w:rPr>
      </w:pPr>
      <w:r>
        <w:rPr>
          <w:rFonts w:ascii="Arial Rounded MT Bold"/>
          <w:b/>
          <w:sz w:val="42"/>
        </w:rPr>
        <w:tab/>
      </w:r>
      <w:r>
        <w:rPr>
          <w:rFonts w:ascii="Arial Rounded MT Bold"/>
          <w:b/>
          <w:sz w:val="42"/>
        </w:rPr>
        <w:tab/>
      </w:r>
      <w:r>
        <w:rPr>
          <w:rFonts w:ascii="Arial Rounded MT Bold"/>
          <w:b/>
          <w:sz w:val="42"/>
        </w:rPr>
        <w:tab/>
        <w:t xml:space="preserve"> </w:t>
      </w:r>
      <w:r w:rsidR="00F972FB">
        <w:rPr>
          <w:rFonts w:ascii="Arial Rounded MT Bold"/>
          <w:b/>
          <w:sz w:val="42"/>
        </w:rPr>
        <w:tab/>
      </w:r>
      <w:r>
        <w:rPr>
          <w:rFonts w:ascii="Arial Rounded MT Bold"/>
          <w:b/>
          <w:sz w:val="32"/>
          <w:szCs w:val="32"/>
        </w:rPr>
        <w:t>Contract: (</w:t>
      </w:r>
      <w:r w:rsidRPr="00D75465">
        <w:rPr>
          <w:rFonts w:ascii="Arial Rounded MT Bold"/>
          <w:b/>
          <w:sz w:val="32"/>
          <w:szCs w:val="32"/>
        </w:rPr>
        <w:t>to June 2021) Subject to Renewal</w:t>
      </w:r>
    </w:p>
    <w:p w:rsidR="00597653" w:rsidRDefault="00295F71">
      <w:pPr>
        <w:pStyle w:val="BodyText"/>
        <w:spacing w:before="284" w:line="259" w:lineRule="auto"/>
        <w:ind w:right="112" w:firstLine="0"/>
        <w:jc w:val="both"/>
      </w:pPr>
      <w:r>
        <w:t xml:space="preserve">The Whitefish River First Nation (WRFN) is seeking a highly motivated individual to fulfill the role and responsibilities of an </w:t>
      </w:r>
      <w:r w:rsidR="00E7277D">
        <w:t>Early Childhood Educator (E.C.E)</w:t>
      </w:r>
      <w:r>
        <w:t xml:space="preserve"> for </w:t>
      </w:r>
      <w:proofErr w:type="spellStart"/>
      <w:r>
        <w:t>Shawanosowe</w:t>
      </w:r>
      <w:proofErr w:type="spellEnd"/>
      <w:r>
        <w:t xml:space="preserve"> School. The ideal candidate will work in a collaborative team environment and receive direction from the assigned teacher, and under the supervision of the Principal. The </w:t>
      </w:r>
      <w:r w:rsidR="00E7277D">
        <w:t>E.C.E</w:t>
      </w:r>
      <w:r>
        <w:t xml:space="preserve"> will also be assigned at the Principal’s discretion, to meet the needs of the specific students and/or program within WRFN </w:t>
      </w:r>
      <w:proofErr w:type="spellStart"/>
      <w:r>
        <w:t>Shawanosowe</w:t>
      </w:r>
      <w:proofErr w:type="spellEnd"/>
      <w:r>
        <w:t xml:space="preserve"> School.</w:t>
      </w:r>
    </w:p>
    <w:p w:rsidR="00597653" w:rsidRDefault="00295F71">
      <w:pPr>
        <w:pStyle w:val="Heading1"/>
        <w:spacing w:before="161"/>
        <w:jc w:val="both"/>
      </w:pPr>
      <w:r>
        <w:t>KEY DUTIES &amp; RESPONSIBILITIES: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23"/>
        <w:ind w:right="121"/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1497964</wp:posOffset>
            </wp:positionH>
            <wp:positionV relativeFrom="paragraph">
              <wp:posOffset>375654</wp:posOffset>
            </wp:positionV>
            <wp:extent cx="4781550" cy="478154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assist in program delivery and work closely with the Special Education and Classroom Teacher in integrating individual student education</w:t>
      </w:r>
      <w:r>
        <w:rPr>
          <w:spacing w:val="-13"/>
        </w:rPr>
        <w:t xml:space="preserve"> </w:t>
      </w:r>
      <w:r>
        <w:t>plans;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Keep a daily log of student’s progress, maintain positive contact with</w:t>
      </w:r>
      <w:r>
        <w:rPr>
          <w:spacing w:val="-19"/>
        </w:rPr>
        <w:t xml:space="preserve"> </w:t>
      </w:r>
      <w:r>
        <w:t>parents;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Contribute to the diagnostic evaluation</w:t>
      </w:r>
      <w:r>
        <w:rPr>
          <w:spacing w:val="-13"/>
        </w:rPr>
        <w:t xml:space="preserve"> </w:t>
      </w:r>
      <w:r>
        <w:t>process;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</w:pPr>
      <w:r>
        <w:t>Participate in school activities and ongoing professional</w:t>
      </w:r>
      <w:r>
        <w:rPr>
          <w:spacing w:val="-15"/>
        </w:rPr>
        <w:t xml:space="preserve"> </w:t>
      </w:r>
      <w:r>
        <w:t>growth;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115"/>
      </w:pPr>
      <w:r>
        <w:t>To work with assigned students to develop social skills, develop timetables, and assist with daily physical functions;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8" w:line="266" w:lineRule="exact"/>
        <w:ind w:right="117"/>
      </w:pPr>
      <w:r>
        <w:t xml:space="preserve">Implement speech and language programs, physiotherapy and occupational therapy, </w:t>
      </w:r>
      <w:proofErr w:type="spellStart"/>
      <w:r>
        <w:t>behaviour</w:t>
      </w:r>
      <w:proofErr w:type="spellEnd"/>
      <w:r>
        <w:t xml:space="preserve"> modification and life skills programs as</w:t>
      </w:r>
      <w:r>
        <w:rPr>
          <w:spacing w:val="-11"/>
        </w:rPr>
        <w:t xml:space="preserve"> </w:t>
      </w:r>
      <w:r>
        <w:t>needed;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5"/>
      </w:pPr>
      <w:r>
        <w:t>Assist with overall Special Education needs as required;</w:t>
      </w:r>
      <w:r>
        <w:rPr>
          <w:spacing w:val="-14"/>
        </w:rPr>
        <w:t xml:space="preserve"> </w:t>
      </w:r>
      <w:r>
        <w:t>and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42" w:lineRule="auto"/>
        <w:ind w:right="121"/>
        <w:rPr>
          <w:sz w:val="24"/>
        </w:rPr>
      </w:pPr>
      <w:r>
        <w:t>Assist with the arrangements for special events i.e. parent/teacher interviews, afterschool and special events, field trips and open</w:t>
      </w:r>
      <w:r>
        <w:rPr>
          <w:spacing w:val="-9"/>
        </w:rPr>
        <w:t xml:space="preserve"> </w:t>
      </w:r>
      <w:r>
        <w:t>houses</w:t>
      </w:r>
      <w:r>
        <w:rPr>
          <w:sz w:val="24"/>
        </w:rPr>
        <w:t>.</w:t>
      </w:r>
    </w:p>
    <w:p w:rsidR="00597653" w:rsidRDefault="00597653">
      <w:pPr>
        <w:pStyle w:val="BodyText"/>
        <w:spacing w:before="7"/>
        <w:ind w:left="0" w:firstLine="0"/>
        <w:rPr>
          <w:sz w:val="21"/>
        </w:rPr>
      </w:pPr>
    </w:p>
    <w:p w:rsidR="00597653" w:rsidRDefault="00295F71">
      <w:pPr>
        <w:pStyle w:val="Heading1"/>
        <w:jc w:val="both"/>
      </w:pPr>
      <w:r>
        <w:t>QUALIFICATIONS, SKILLS &amp; KNOWLEDGE: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21"/>
        <w:ind w:right="2811"/>
      </w:pPr>
      <w:r>
        <w:t>College Diploma in Early Childhood Education (ECE) Child and Youth Care Worker (CYW) Developmental Service Worker (DSW) or Educational Assistant</w:t>
      </w:r>
      <w:r>
        <w:rPr>
          <w:spacing w:val="-22"/>
        </w:rPr>
        <w:t xml:space="preserve"> </w:t>
      </w:r>
      <w:r>
        <w:t>(EA);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</w:pPr>
      <w:r>
        <w:t>At least 1 year experience in a related</w:t>
      </w:r>
      <w:r>
        <w:rPr>
          <w:spacing w:val="-11"/>
        </w:rPr>
        <w:t xml:space="preserve"> </w:t>
      </w:r>
      <w:r>
        <w:t>field;</w:t>
      </w:r>
    </w:p>
    <w:p w:rsidR="00597653" w:rsidRDefault="00DE3C57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Some</w:t>
      </w:r>
      <w:r w:rsidR="00295F71">
        <w:t xml:space="preserve"> knowledge of child development; and of assistive</w:t>
      </w:r>
      <w:r w:rsidR="00295F71">
        <w:rPr>
          <w:spacing w:val="-13"/>
        </w:rPr>
        <w:t xml:space="preserve"> </w:t>
      </w:r>
      <w:r w:rsidR="00295F71">
        <w:t>devices;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Working knowledge of the Individual Education Plans, Behavior Safety Plans &amp; Behavior Management</w:t>
      </w:r>
      <w:r>
        <w:rPr>
          <w:spacing w:val="-26"/>
        </w:rPr>
        <w:t xml:space="preserve"> </w:t>
      </w:r>
      <w:r>
        <w:t>Plans;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</w:pPr>
      <w:r>
        <w:t>Excellent problem solving skills; multi-tasking skills; negotiation and mediation skills; high levels of</w:t>
      </w:r>
      <w:r>
        <w:rPr>
          <w:spacing w:val="-32"/>
        </w:rPr>
        <w:t xml:space="preserve"> </w:t>
      </w:r>
      <w:r>
        <w:t>patience;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120"/>
      </w:pPr>
      <w:r>
        <w:t>Effective written and oral communication skills and the ability to request/convey information in an</w:t>
      </w:r>
      <w:r>
        <w:rPr>
          <w:spacing w:val="-30"/>
        </w:rPr>
        <w:t xml:space="preserve"> </w:t>
      </w:r>
      <w:r>
        <w:t>appropriate manner;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Ability to work well independently, as well as within a team environment and a good team</w:t>
      </w:r>
      <w:r>
        <w:rPr>
          <w:spacing w:val="-23"/>
        </w:rPr>
        <w:t xml:space="preserve"> </w:t>
      </w:r>
      <w:r>
        <w:t>worker;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Ability to be sensitive to the needs of students with</w:t>
      </w:r>
      <w:r>
        <w:rPr>
          <w:spacing w:val="-23"/>
        </w:rPr>
        <w:t xml:space="preserve"> </w:t>
      </w:r>
      <w:r>
        <w:t>exceptionalities;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</w:pPr>
      <w:r>
        <w:t>Ability to recognize individual learning styles and the characteristics of</w:t>
      </w:r>
      <w:r>
        <w:rPr>
          <w:spacing w:val="-20"/>
        </w:rPr>
        <w:t xml:space="preserve"> </w:t>
      </w:r>
      <w:r>
        <w:t>learners;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</w:pPr>
      <w:r>
        <w:t>High level of attention to confidentiality; Attention to</w:t>
      </w:r>
      <w:r>
        <w:rPr>
          <w:spacing w:val="-16"/>
        </w:rPr>
        <w:t xml:space="preserve"> </w:t>
      </w:r>
      <w:r>
        <w:t>detail;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115"/>
      </w:pPr>
      <w:r>
        <w:t>Experience</w:t>
      </w:r>
      <w:r>
        <w:rPr>
          <w:spacing w:val="-1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Nation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asset;</w:t>
      </w:r>
      <w:r>
        <w:rPr>
          <w:spacing w:val="-7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Nation</w:t>
      </w:r>
      <w:r>
        <w:rPr>
          <w:spacing w:val="-11"/>
        </w:rPr>
        <w:t xml:space="preserve"> </w:t>
      </w:r>
      <w:r>
        <w:t>culture, traditions and</w:t>
      </w:r>
      <w:r>
        <w:rPr>
          <w:spacing w:val="-3"/>
        </w:rPr>
        <w:t xml:space="preserve"> </w:t>
      </w:r>
      <w:r>
        <w:t>language;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8" w:lineRule="exact"/>
      </w:pPr>
      <w:r>
        <w:t>Valid First Aid/CPR</w:t>
      </w:r>
      <w:r>
        <w:rPr>
          <w:spacing w:val="-11"/>
        </w:rPr>
        <w:t xml:space="preserve"> </w:t>
      </w:r>
      <w:r>
        <w:t>certification;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</w:pPr>
      <w:r>
        <w:t>Strong computer skills in various software and programs (Microsoft, smart board, I-pad, Elmo, etc.);</w:t>
      </w:r>
      <w:r>
        <w:rPr>
          <w:spacing w:val="-26"/>
        </w:rPr>
        <w:t xml:space="preserve"> </w:t>
      </w:r>
      <w:r>
        <w:t>and</w:t>
      </w:r>
    </w:p>
    <w:p w:rsidR="00597653" w:rsidRDefault="00597653">
      <w:pPr>
        <w:pStyle w:val="BodyText"/>
        <w:ind w:left="0" w:firstLine="0"/>
      </w:pPr>
    </w:p>
    <w:p w:rsidR="00597653" w:rsidRDefault="00295F71">
      <w:pPr>
        <w:pStyle w:val="Heading2"/>
        <w:ind w:left="477"/>
        <w:jc w:val="both"/>
        <w:rPr>
          <w:rFonts w:ascii="Corbel"/>
        </w:rPr>
      </w:pPr>
      <w:r>
        <w:rPr>
          <w:rFonts w:ascii="Corbel"/>
        </w:rPr>
        <w:t>WORKING CONDITIONS: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1" w:line="279" w:lineRule="exact"/>
      </w:pPr>
      <w:r>
        <w:t>Sufficient vision and hearing to perform all job</w:t>
      </w:r>
      <w:r>
        <w:rPr>
          <w:spacing w:val="-14"/>
        </w:rPr>
        <w:t xml:space="preserve"> </w:t>
      </w:r>
      <w:r>
        <w:t>duties;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79" w:lineRule="exact"/>
      </w:pPr>
      <w:r>
        <w:t>Able to perform physical and mental activities related to the job duties;</w:t>
      </w:r>
      <w:r>
        <w:rPr>
          <w:spacing w:val="-19"/>
        </w:rPr>
        <w:t xml:space="preserve"> </w:t>
      </w:r>
      <w:r>
        <w:t>and</w:t>
      </w:r>
    </w:p>
    <w:p w:rsidR="00597653" w:rsidRDefault="00295F7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</w:pPr>
      <w:r>
        <w:t>Able to occasionally lift up to 18 kg (50lbs) and operate related</w:t>
      </w:r>
      <w:r>
        <w:rPr>
          <w:spacing w:val="-22"/>
        </w:rPr>
        <w:t xml:space="preserve"> </w:t>
      </w:r>
      <w:r>
        <w:t>equipment.</w:t>
      </w:r>
    </w:p>
    <w:p w:rsidR="00597653" w:rsidRDefault="00597653">
      <w:pPr>
        <w:pStyle w:val="BodyText"/>
        <w:spacing w:before="11"/>
        <w:ind w:left="0" w:firstLine="0"/>
        <w:rPr>
          <w:sz w:val="28"/>
        </w:rPr>
      </w:pPr>
    </w:p>
    <w:p w:rsidR="00597653" w:rsidRDefault="000A332F">
      <w:pPr>
        <w:pStyle w:val="Heading1"/>
        <w:tabs>
          <w:tab w:val="left" w:pos="2745"/>
        </w:tabs>
        <w:ind w:left="58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260985</wp:posOffset>
                </wp:positionV>
                <wp:extent cx="5948045" cy="0"/>
                <wp:effectExtent l="11430" t="18415" r="12700" b="1016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8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A83F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5pt,20.55pt" to="53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f3FAIAACkEAAAOAAAAZHJzL2Uyb0RvYy54bWysU9uO2yAQfa/Uf0C8J7azTu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" strokecolor="#c8c8c8" strokeweight="1.44pt">
                <w10:wrap type="topAndBottom" anchorx="page"/>
              </v:line>
            </w:pict>
          </mc:Fallback>
        </mc:AlternateContent>
      </w:r>
      <w:r w:rsidR="00295F71">
        <w:t>SALARY:</w:t>
      </w:r>
      <w:r w:rsidR="00295F71">
        <w:tab/>
      </w:r>
      <w:r w:rsidR="00DE3C57" w:rsidRPr="00DE3C57">
        <w:rPr>
          <w:rFonts w:asciiTheme="minorHAnsi" w:hAnsiTheme="minorHAnsi" w:cstheme="minorHAnsi"/>
        </w:rPr>
        <w:t>De</w:t>
      </w:r>
      <w:r w:rsidR="00295F71" w:rsidRPr="00DE3C57">
        <w:rPr>
          <w:rFonts w:asciiTheme="minorHAnsi" w:hAnsiTheme="minorHAnsi" w:cstheme="minorHAnsi"/>
        </w:rPr>
        <w:t>pending on qualifications and</w:t>
      </w:r>
      <w:r w:rsidR="00295F71" w:rsidRPr="00DE3C57">
        <w:rPr>
          <w:rFonts w:asciiTheme="minorHAnsi" w:hAnsiTheme="minorHAnsi" w:cstheme="minorHAnsi"/>
          <w:spacing w:val="-29"/>
        </w:rPr>
        <w:t xml:space="preserve"> </w:t>
      </w:r>
      <w:r w:rsidR="00DE3C57" w:rsidRPr="00DE3C57">
        <w:rPr>
          <w:rFonts w:asciiTheme="minorHAnsi" w:hAnsiTheme="minorHAnsi" w:cstheme="minorHAnsi"/>
        </w:rPr>
        <w:t>experience</w:t>
      </w:r>
    </w:p>
    <w:p w:rsidR="00597653" w:rsidRDefault="00597653">
      <w:pPr>
        <w:pStyle w:val="BodyText"/>
        <w:spacing w:before="3"/>
        <w:ind w:left="0" w:firstLine="0"/>
        <w:rPr>
          <w:b/>
          <w:sz w:val="19"/>
        </w:rPr>
      </w:pPr>
    </w:p>
    <w:p w:rsidR="00597653" w:rsidRDefault="000A332F">
      <w:pPr>
        <w:spacing w:before="50"/>
        <w:ind w:left="4798"/>
        <w:rPr>
          <w:rFonts w:ascii="Corbel"/>
          <w:b/>
          <w:sz w:val="24"/>
        </w:rPr>
      </w:pPr>
      <w:r>
        <w:rPr>
          <w:rFonts w:ascii="Corbe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45720</wp:posOffset>
                </wp:positionV>
                <wp:extent cx="2655570" cy="971550"/>
                <wp:effectExtent l="11430" t="9525" r="9525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57" w:rsidRPr="00DE3C57" w:rsidRDefault="00DE3C57" w:rsidP="000A332F">
                            <w:pPr>
                              <w:tabs>
                                <w:tab w:val="left" w:pos="3510"/>
                              </w:tabs>
                              <w:spacing w:before="84" w:line="288" w:lineRule="auto"/>
                              <w:ind w:right="-75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DE3C57">
                              <w:rPr>
                                <w:b/>
                              </w:rPr>
                              <w:t xml:space="preserve">Interested applicants must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DE3C57">
                              <w:rPr>
                                <w:b/>
                              </w:rPr>
                              <w:t>orward a cover letter, resume and three (3) current letters of references no later than</w:t>
                            </w:r>
                            <w:r w:rsidRPr="00DE3C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 13, 2020 by 12:00 p.m. to:</w:t>
                            </w:r>
                          </w:p>
                          <w:p w:rsidR="00DE3C57" w:rsidRDefault="00DE3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.15pt;margin-top:3.6pt;width:20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" fillcolor="yellow">
                <v:textbox>
                  <w:txbxContent>
                    <w:p w:rsidR="00DE3C57" w:rsidRPr="00DE3C57" w:rsidRDefault="00DE3C57" w:rsidP="000A332F">
                      <w:pPr>
                        <w:tabs>
                          <w:tab w:val="left" w:pos="3510"/>
                        </w:tabs>
                        <w:spacing w:before="84" w:line="288" w:lineRule="auto"/>
                        <w:ind w:right="-75"/>
                        <w:jc w:val="both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DE3C57">
                        <w:rPr>
                          <w:b/>
                        </w:rPr>
                        <w:t xml:space="preserve">Interested applicants must </w:t>
                      </w:r>
                      <w:r>
                        <w:rPr>
                          <w:b/>
                        </w:rPr>
                        <w:t>f</w:t>
                      </w:r>
                      <w:r w:rsidRPr="00DE3C57">
                        <w:rPr>
                          <w:b/>
                        </w:rPr>
                        <w:t>orward a cover letter, resume and three (3) current letters of references no later than</w:t>
                      </w:r>
                      <w:r w:rsidRPr="00DE3C57">
                        <w:rPr>
                          <w:b/>
                          <w:sz w:val="24"/>
                          <w:szCs w:val="24"/>
                        </w:rPr>
                        <w:t xml:space="preserve"> November 13, 2020 by 12:00 p.m. to:</w:t>
                      </w:r>
                    </w:p>
                    <w:p w:rsidR="00DE3C57" w:rsidRDefault="00DE3C57"/>
                  </w:txbxContent>
                </v:textbox>
              </v:shape>
            </w:pict>
          </mc:Fallback>
        </mc:AlternateContent>
      </w:r>
      <w:r w:rsidR="00DE3C57">
        <w:rPr>
          <w:rFonts w:ascii="Corbel"/>
          <w:b/>
          <w:sz w:val="24"/>
        </w:rPr>
        <w:t>Glenn Forrest</w:t>
      </w:r>
      <w:r w:rsidR="00295F71">
        <w:rPr>
          <w:rFonts w:ascii="Corbel"/>
          <w:b/>
          <w:sz w:val="24"/>
        </w:rPr>
        <w:t xml:space="preserve">, </w:t>
      </w:r>
      <w:r w:rsidR="00DE3C57">
        <w:rPr>
          <w:rFonts w:ascii="Corbel"/>
          <w:b/>
          <w:sz w:val="24"/>
        </w:rPr>
        <w:t>Band Manager</w:t>
      </w:r>
    </w:p>
    <w:p w:rsidR="00597653" w:rsidRDefault="00295F71">
      <w:pPr>
        <w:pStyle w:val="Heading2"/>
        <w:spacing w:before="23"/>
        <w:rPr>
          <w:rFonts w:ascii="Corbel"/>
        </w:rPr>
      </w:pPr>
      <w:r>
        <w:rPr>
          <w:rFonts w:ascii="Corbel"/>
        </w:rPr>
        <w:t>Whitefish River First Nation</w:t>
      </w:r>
    </w:p>
    <w:p w:rsidR="007309BE" w:rsidRDefault="00295F71">
      <w:pPr>
        <w:spacing w:before="21" w:line="259" w:lineRule="auto"/>
        <w:ind w:left="4798" w:right="1852"/>
        <w:rPr>
          <w:rFonts w:ascii="Corbel"/>
          <w:b/>
        </w:rPr>
      </w:pPr>
      <w:r>
        <w:rPr>
          <w:rFonts w:ascii="Corbel"/>
          <w:b/>
        </w:rPr>
        <w:t>17 A Rainbow Ridge Road, P.O. Box 188, Birch Island, ON P0P 1A0</w:t>
      </w:r>
    </w:p>
    <w:p w:rsidR="007309BE" w:rsidRDefault="007309BE">
      <w:pPr>
        <w:spacing w:before="21" w:line="259" w:lineRule="auto"/>
        <w:ind w:left="4798" w:right="1852"/>
        <w:rPr>
          <w:rFonts w:ascii="Corbel"/>
          <w:b/>
        </w:rPr>
      </w:pPr>
      <w:r>
        <w:rPr>
          <w:rFonts w:ascii="Corbel"/>
          <w:b/>
        </w:rPr>
        <w:t>Email:</w:t>
      </w:r>
      <w:hyperlink r:id="rId8" w:history="1">
        <w:r w:rsidR="0038614B" w:rsidRPr="00DF76DD">
          <w:rPr>
            <w:rStyle w:val="Hyperlink"/>
            <w:rFonts w:ascii="Corbel"/>
            <w:b/>
          </w:rPr>
          <w:t>jobapplications@whitefishriver.ca</w:t>
        </w:r>
      </w:hyperlink>
      <w:r>
        <w:rPr>
          <w:rFonts w:ascii="Corbel"/>
          <w:b/>
        </w:rPr>
        <w:t xml:space="preserve"> </w:t>
      </w:r>
    </w:p>
    <w:p w:rsidR="00597653" w:rsidRDefault="00295F71">
      <w:pPr>
        <w:spacing w:before="21" w:line="259" w:lineRule="auto"/>
        <w:ind w:left="4798" w:right="1852"/>
        <w:rPr>
          <w:rFonts w:ascii="Corbel"/>
          <w:b/>
        </w:rPr>
      </w:pPr>
      <w:r>
        <w:rPr>
          <w:rFonts w:ascii="Corbel"/>
          <w:b/>
        </w:rPr>
        <w:t xml:space="preserve"> </w:t>
      </w:r>
      <w:r>
        <w:rPr>
          <w:rFonts w:ascii="Corbel"/>
          <w:b/>
          <w:u w:val="single"/>
          <w:shd w:val="clear" w:color="auto" w:fill="FFFF00"/>
        </w:rPr>
        <w:t>CONFIDENTIAL</w:t>
      </w:r>
    </w:p>
    <w:p w:rsidR="00597653" w:rsidRDefault="00295F71">
      <w:pPr>
        <w:spacing w:before="56"/>
        <w:ind w:left="640" w:right="283"/>
        <w:jc w:val="center"/>
        <w:rPr>
          <w:b/>
        </w:rPr>
      </w:pPr>
      <w:r>
        <w:rPr>
          <w:b/>
          <w:color w:val="528135"/>
        </w:rPr>
        <w:t>**Successful candidates must submit an original/current copy of their Police Vulnerable Sector Screening Check prior to commencement of employment.</w:t>
      </w:r>
      <w:bookmarkStart w:id="0" w:name="_GoBack"/>
      <w:bookmarkEnd w:id="0"/>
    </w:p>
    <w:p w:rsidR="00597653" w:rsidRDefault="00597653">
      <w:pPr>
        <w:pStyle w:val="BodyText"/>
        <w:spacing w:before="2"/>
        <w:ind w:left="0" w:firstLine="0"/>
        <w:rPr>
          <w:b/>
        </w:rPr>
      </w:pPr>
    </w:p>
    <w:p w:rsidR="00597653" w:rsidRDefault="00295F71">
      <w:pPr>
        <w:ind w:left="638" w:right="283"/>
        <w:jc w:val="center"/>
        <w:rPr>
          <w:i/>
          <w:sz w:val="18"/>
        </w:rPr>
      </w:pPr>
      <w:r>
        <w:rPr>
          <w:i/>
          <w:sz w:val="18"/>
        </w:rPr>
        <w:t>We thank all who apply, however only those applicants selected for an interview will be contacted.</w:t>
      </w:r>
    </w:p>
    <w:sectPr w:rsidR="00597653">
      <w:type w:val="continuous"/>
      <w:pgSz w:w="12240" w:h="20160"/>
      <w:pgMar w:top="144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0C5"/>
    <w:multiLevelType w:val="hybridMultilevel"/>
    <w:tmpl w:val="954024FA"/>
    <w:lvl w:ilvl="0" w:tplc="DA662E3C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DCA7D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40E314A"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6E6ECC78"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9B36DE60"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9050EE0E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54BE71B0"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FC90E2AE">
      <w:numFmt w:val="bullet"/>
      <w:lvlText w:val="•"/>
      <w:lvlJc w:val="left"/>
      <w:pPr>
        <w:ind w:left="7508" w:hanging="361"/>
      </w:pPr>
      <w:rPr>
        <w:rFonts w:hint="default"/>
      </w:rPr>
    </w:lvl>
    <w:lvl w:ilvl="8" w:tplc="A88468BE">
      <w:numFmt w:val="bullet"/>
      <w:lvlText w:val="•"/>
      <w:lvlJc w:val="left"/>
      <w:pPr>
        <w:ind w:left="85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3"/>
    <w:rsid w:val="000A332F"/>
    <w:rsid w:val="00295F71"/>
    <w:rsid w:val="0038614B"/>
    <w:rsid w:val="004F22AC"/>
    <w:rsid w:val="00597653"/>
    <w:rsid w:val="00631EEB"/>
    <w:rsid w:val="007309BE"/>
    <w:rsid w:val="007E1EED"/>
    <w:rsid w:val="00921B41"/>
    <w:rsid w:val="00977858"/>
    <w:rsid w:val="00D75465"/>
    <w:rsid w:val="00DE3C57"/>
    <w:rsid w:val="00E7277D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BF27"/>
  <w15:docId w15:val="{23884C97-149F-44F0-966A-48316FA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7"/>
      <w:outlineLvl w:val="0"/>
    </w:pPr>
    <w:rPr>
      <w:rFonts w:ascii="Corbel" w:eastAsia="Corbel" w:hAnsi="Corbel" w:cs="Corbe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1"/>
    </w:pPr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2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7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applications@whitefishriv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McGregor</dc:creator>
  <cp:lastModifiedBy>Leslie Recollet</cp:lastModifiedBy>
  <cp:revision>2</cp:revision>
  <cp:lastPrinted>2020-10-30T17:40:00Z</cp:lastPrinted>
  <dcterms:created xsi:type="dcterms:W3CDTF">2020-10-30T17:40:00Z</dcterms:created>
  <dcterms:modified xsi:type="dcterms:W3CDTF">2020-10-30T17:40:00Z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